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  <w:drawing>
                <wp:inline distB="114300" distT="114300" distL="114300" distR="114300">
                  <wp:extent cx="1406362" cy="1406362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362" cy="140636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    COMUNE DI PALADINA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5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B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D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4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cnu9s8t0h3x8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smp576uy0s1s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xr3hndwkqdx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bookmarkStart w:colFirst="0" w:colLast="0" w:name="_bo60gmq2pdjq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sz w:val="18"/>
                <w:szCs w:val="18"/>
              </w:rPr>
            </w:pPr>
            <w:bookmarkStart w:colFirst="0" w:colLast="0" w:name="_2y9zet73cqs4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